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CD71A" w14:textId="77777777" w:rsidR="009E6AC3" w:rsidRPr="003F70A9" w:rsidRDefault="00EC5662" w:rsidP="00472FF6">
      <w:pPr>
        <w:rPr>
          <w:rFonts w:ascii="Arial" w:hAnsi="Arial" w:cs="Arial"/>
          <w:b/>
          <w:bCs/>
          <w:i/>
        </w:rPr>
      </w:pPr>
      <w:r w:rsidRPr="003F70A9">
        <w:rPr>
          <w:rFonts w:ascii="Arial" w:hAnsi="Arial" w:cs="Arial"/>
          <w:b/>
          <w:bCs/>
          <w:i/>
        </w:rPr>
        <w:t>What are the qualifications to be a registered voter in North Carolina?</w:t>
      </w:r>
      <w:r w:rsidR="00472FF6" w:rsidRPr="003F70A9">
        <w:rPr>
          <w:rFonts w:ascii="Arial" w:hAnsi="Arial" w:cs="Arial"/>
          <w:b/>
          <w:bCs/>
          <w:i/>
        </w:rPr>
        <w:t xml:space="preserve"> </w:t>
      </w:r>
    </w:p>
    <w:p w14:paraId="4339C2D0" w14:textId="076EDDBA" w:rsidR="00472FF6" w:rsidRPr="00763819" w:rsidRDefault="00472FF6" w:rsidP="00472FF6">
      <w:pPr>
        <w:rPr>
          <w:rFonts w:ascii="Arial" w:hAnsi="Arial" w:cs="Arial"/>
        </w:rPr>
      </w:pPr>
      <w:r w:rsidRPr="00763819">
        <w:rPr>
          <w:rFonts w:ascii="Arial" w:hAnsi="Arial" w:cs="Arial"/>
        </w:rPr>
        <w:t>NCSBE says you have to:</w:t>
      </w:r>
    </w:p>
    <w:p w14:paraId="692F0A1B" w14:textId="77777777" w:rsidR="00472FF6" w:rsidRPr="00763819" w:rsidRDefault="00472FF6" w:rsidP="00472FF6">
      <w:pPr>
        <w:pStyle w:val="ListParagraph"/>
        <w:numPr>
          <w:ilvl w:val="0"/>
          <w:numId w:val="2"/>
        </w:numPr>
        <w:rPr>
          <w:rFonts w:ascii="Arial" w:hAnsi="Arial" w:cs="Arial"/>
        </w:rPr>
      </w:pPr>
      <w:r w:rsidRPr="00472FF6">
        <w:rPr>
          <w:rFonts w:ascii="Arial" w:eastAsia="Times New Roman" w:hAnsi="Arial" w:cs="Arial"/>
          <w:color w:val="000000"/>
          <w:bdr w:val="none" w:sz="0" w:space="0" w:color="auto" w:frame="1"/>
        </w:rPr>
        <w:t>Be a U.S. citizen;</w:t>
      </w:r>
    </w:p>
    <w:p w14:paraId="0C5AB0C0" w14:textId="77777777" w:rsidR="00472FF6" w:rsidRPr="00763819" w:rsidRDefault="00472FF6" w:rsidP="00472FF6">
      <w:pPr>
        <w:pStyle w:val="ListParagraph"/>
        <w:numPr>
          <w:ilvl w:val="0"/>
          <w:numId w:val="2"/>
        </w:numPr>
        <w:rPr>
          <w:rFonts w:ascii="Arial" w:hAnsi="Arial" w:cs="Arial"/>
        </w:rPr>
      </w:pPr>
      <w:r w:rsidRPr="00472FF6">
        <w:rPr>
          <w:rFonts w:ascii="Arial" w:eastAsia="Times New Roman" w:hAnsi="Arial" w:cs="Arial"/>
          <w:color w:val="000000"/>
          <w:bdr w:val="none" w:sz="0" w:space="0" w:color="auto" w:frame="1"/>
        </w:rPr>
        <w:t>Live in the county of his/her registration, and have resided there for at least 30 days prior to the date of the election;</w:t>
      </w:r>
    </w:p>
    <w:p w14:paraId="52BF7512" w14:textId="18E171BF" w:rsidR="00472FF6" w:rsidRPr="00763819" w:rsidRDefault="00472FF6" w:rsidP="00472FF6">
      <w:pPr>
        <w:pStyle w:val="ListParagraph"/>
        <w:numPr>
          <w:ilvl w:val="0"/>
          <w:numId w:val="2"/>
        </w:numPr>
        <w:rPr>
          <w:rFonts w:ascii="Arial" w:hAnsi="Arial" w:cs="Arial"/>
        </w:rPr>
      </w:pPr>
      <w:r w:rsidRPr="00472FF6">
        <w:rPr>
          <w:rFonts w:ascii="Arial" w:eastAsia="Times New Roman" w:hAnsi="Arial" w:cs="Arial"/>
          <w:color w:val="000000"/>
          <w:bdr w:val="none" w:sz="0" w:space="0" w:color="auto" w:frame="1"/>
        </w:rPr>
        <w:t>Be at least 18 years old or will be by the date of the general election. 16- and 17-year-olds may preregister to vote.</w:t>
      </w:r>
    </w:p>
    <w:p w14:paraId="5B986127" w14:textId="77777777" w:rsidR="00472FF6" w:rsidRPr="00763819" w:rsidRDefault="00472FF6" w:rsidP="00472FF6">
      <w:pPr>
        <w:pStyle w:val="ListParagraph"/>
        <w:numPr>
          <w:ilvl w:val="0"/>
          <w:numId w:val="2"/>
        </w:numPr>
        <w:rPr>
          <w:rFonts w:ascii="Arial" w:hAnsi="Arial" w:cs="Arial"/>
        </w:rPr>
      </w:pPr>
      <w:r w:rsidRPr="00472FF6">
        <w:rPr>
          <w:rFonts w:ascii="Arial" w:eastAsia="Times New Roman" w:hAnsi="Arial" w:cs="Arial"/>
          <w:i/>
          <w:color w:val="000000"/>
          <w:bdr w:val="none" w:sz="0" w:space="0" w:color="auto" w:frame="1"/>
        </w:rPr>
        <w:t>17-year-olds may vote in a primary election if they will be 18 at the time of the general election; </w:t>
      </w:r>
      <w:r w:rsidRPr="00472FF6">
        <w:rPr>
          <w:rFonts w:ascii="Arial" w:eastAsia="Times New Roman" w:hAnsi="Arial" w:cs="Arial"/>
          <w:color w:val="000000"/>
          <w:bdr w:val="none" w:sz="0" w:space="0" w:color="auto" w:frame="1"/>
        </w:rPr>
        <w:t>and </w:t>
      </w:r>
    </w:p>
    <w:p w14:paraId="2774D373" w14:textId="5C4F7916" w:rsidR="00472FF6" w:rsidRPr="00C33D31" w:rsidRDefault="00472FF6" w:rsidP="00C33D31">
      <w:pPr>
        <w:pStyle w:val="ListParagraph"/>
        <w:numPr>
          <w:ilvl w:val="0"/>
          <w:numId w:val="2"/>
        </w:numPr>
        <w:rPr>
          <w:rFonts w:ascii="Arial" w:hAnsi="Arial" w:cs="Arial"/>
        </w:rPr>
      </w:pPr>
      <w:r w:rsidRPr="00472FF6">
        <w:rPr>
          <w:rFonts w:ascii="Arial" w:eastAsia="Times New Roman" w:hAnsi="Arial" w:cs="Arial"/>
          <w:color w:val="000000"/>
          <w:bdr w:val="none" w:sz="0" w:space="0" w:color="auto" w:frame="1"/>
        </w:rPr>
        <w:t>Not be serving a sentence for a felony conviction, including probation, parole, or post-release supervision. Once an individual has completed a felony sentence or been pardoned, he/she is eligible to register and vote. No additional documentation is needed.</w:t>
      </w:r>
    </w:p>
    <w:p w14:paraId="21FE2FE0" w14:textId="77777777" w:rsidR="00EC5662" w:rsidRPr="00763819" w:rsidRDefault="00EC5662">
      <w:pPr>
        <w:rPr>
          <w:rFonts w:ascii="Arial" w:hAnsi="Arial" w:cs="Arial"/>
        </w:rPr>
      </w:pPr>
    </w:p>
    <w:p w14:paraId="09DEE184" w14:textId="3DCB5977" w:rsidR="009E6AC3" w:rsidRPr="003F70A9" w:rsidRDefault="009E6AC3" w:rsidP="00582408">
      <w:pPr>
        <w:rPr>
          <w:rFonts w:ascii="Arial" w:hAnsi="Arial" w:cs="Arial"/>
          <w:b/>
          <w:bCs/>
        </w:rPr>
      </w:pPr>
      <w:r w:rsidRPr="003F70A9">
        <w:rPr>
          <w:rFonts w:ascii="Arial" w:hAnsi="Arial" w:cs="Arial"/>
          <w:b/>
          <w:bCs/>
          <w:i/>
        </w:rPr>
        <w:t>Am</w:t>
      </w:r>
      <w:r w:rsidR="00F649FD" w:rsidRPr="003F70A9">
        <w:rPr>
          <w:rFonts w:ascii="Arial" w:hAnsi="Arial" w:cs="Arial"/>
          <w:b/>
          <w:bCs/>
          <w:i/>
        </w:rPr>
        <w:t xml:space="preserve"> </w:t>
      </w:r>
      <w:r w:rsidRPr="003F70A9">
        <w:rPr>
          <w:rFonts w:ascii="Arial" w:hAnsi="Arial" w:cs="Arial"/>
          <w:b/>
          <w:bCs/>
          <w:i/>
        </w:rPr>
        <w:t>I</w:t>
      </w:r>
      <w:r w:rsidR="00F649FD" w:rsidRPr="003F70A9">
        <w:rPr>
          <w:rFonts w:ascii="Arial" w:hAnsi="Arial" w:cs="Arial"/>
          <w:b/>
          <w:bCs/>
          <w:i/>
        </w:rPr>
        <w:t xml:space="preserve"> registered to vote</w:t>
      </w:r>
      <w:r w:rsidR="00F649FD" w:rsidRPr="003F70A9">
        <w:rPr>
          <w:rFonts w:ascii="Arial" w:hAnsi="Arial" w:cs="Arial"/>
          <w:b/>
          <w:bCs/>
        </w:rPr>
        <w:t xml:space="preserve">? </w:t>
      </w:r>
    </w:p>
    <w:p w14:paraId="56C1F75E" w14:textId="1014D292" w:rsidR="00582408" w:rsidRPr="00763819" w:rsidRDefault="00582408" w:rsidP="00582408">
      <w:pPr>
        <w:rPr>
          <w:rFonts w:ascii="Arial" w:eastAsia="Times New Roman" w:hAnsi="Arial" w:cs="Arial"/>
        </w:rPr>
      </w:pPr>
      <w:r w:rsidRPr="00763819">
        <w:rPr>
          <w:rFonts w:ascii="Arial" w:hAnsi="Arial" w:cs="Arial"/>
        </w:rPr>
        <w:t xml:space="preserve">Look yourself up on the North Carolina State Board of Elections (NCSBE) website: </w:t>
      </w:r>
      <w:hyperlink r:id="rId7" w:history="1">
        <w:r w:rsidRPr="00763819">
          <w:rPr>
            <w:rFonts w:ascii="Arial" w:eastAsia="Times New Roman" w:hAnsi="Arial" w:cs="Arial"/>
            <w:color w:val="0000FF"/>
            <w:u w:val="single"/>
          </w:rPr>
          <w:t>https://vt.ncsbe.gov/RegLkup/</w:t>
        </w:r>
      </w:hyperlink>
    </w:p>
    <w:p w14:paraId="540E0248" w14:textId="6A3BAC1C" w:rsidR="00F649FD" w:rsidRPr="00763819" w:rsidRDefault="00F649FD">
      <w:pPr>
        <w:rPr>
          <w:rFonts w:ascii="Arial" w:hAnsi="Arial" w:cs="Arial"/>
        </w:rPr>
      </w:pPr>
    </w:p>
    <w:p w14:paraId="535D9478" w14:textId="10A9C33A" w:rsidR="00F649FD" w:rsidRPr="003F70A9" w:rsidRDefault="00C33D31">
      <w:pPr>
        <w:rPr>
          <w:rFonts w:ascii="Arial" w:hAnsi="Arial" w:cs="Arial"/>
          <w:b/>
          <w:bCs/>
          <w:i/>
        </w:rPr>
      </w:pPr>
      <w:r w:rsidRPr="003F70A9">
        <w:rPr>
          <w:rFonts w:ascii="Arial" w:hAnsi="Arial" w:cs="Arial"/>
          <w:b/>
          <w:bCs/>
          <w:i/>
        </w:rPr>
        <w:t>I checked and I’m not registered! How do I register to vote?</w:t>
      </w:r>
    </w:p>
    <w:p w14:paraId="091F54F3" w14:textId="2BBFE933" w:rsidR="00F34B37" w:rsidRPr="00763819" w:rsidRDefault="004C4120" w:rsidP="00F34B37">
      <w:pPr>
        <w:rPr>
          <w:rFonts w:ascii="Arial" w:eastAsia="Times New Roman" w:hAnsi="Arial" w:cs="Arial"/>
        </w:rPr>
      </w:pPr>
      <w:r w:rsidRPr="00763819">
        <w:rPr>
          <w:rFonts w:ascii="Arial" w:hAnsi="Arial" w:cs="Arial"/>
        </w:rPr>
        <w:t>Generally</w:t>
      </w:r>
      <w:r w:rsidR="00970DB4" w:rsidRPr="00763819">
        <w:rPr>
          <w:rFonts w:ascii="Arial" w:hAnsi="Arial" w:cs="Arial"/>
        </w:rPr>
        <w:t>,</w:t>
      </w:r>
      <w:r w:rsidRPr="00763819">
        <w:rPr>
          <w:rFonts w:ascii="Arial" w:hAnsi="Arial" w:cs="Arial"/>
        </w:rPr>
        <w:t xml:space="preserve"> if you have a North Carolina driver</w:t>
      </w:r>
      <w:r w:rsidR="003F70A9">
        <w:rPr>
          <w:rFonts w:ascii="Arial" w:hAnsi="Arial" w:cs="Arial"/>
        </w:rPr>
        <w:t>’</w:t>
      </w:r>
      <w:r w:rsidRPr="00763819">
        <w:rPr>
          <w:rFonts w:ascii="Arial" w:hAnsi="Arial" w:cs="Arial"/>
        </w:rPr>
        <w:t xml:space="preserve">s license you are able to register </w:t>
      </w:r>
      <w:r w:rsidR="00CC0315" w:rsidRPr="00763819">
        <w:rPr>
          <w:rFonts w:ascii="Arial" w:hAnsi="Arial" w:cs="Arial"/>
        </w:rPr>
        <w:t>online through the NC DMV.</w:t>
      </w:r>
      <w:r w:rsidR="00AE38AD" w:rsidRPr="00763819">
        <w:rPr>
          <w:rFonts w:ascii="Arial" w:hAnsi="Arial" w:cs="Arial"/>
        </w:rPr>
        <w:t xml:space="preserve"> You are not able to complete a name change online.</w:t>
      </w:r>
      <w:r w:rsidR="00F34B37" w:rsidRPr="00763819">
        <w:rPr>
          <w:rFonts w:ascii="Arial" w:hAnsi="Arial" w:cs="Arial"/>
        </w:rPr>
        <w:t xml:space="preserve"> This is the link to the website with the voter registration application: </w:t>
      </w:r>
      <w:hyperlink r:id="rId8" w:history="1">
        <w:r w:rsidR="00F34B37" w:rsidRPr="00763819">
          <w:rPr>
            <w:rFonts w:ascii="Arial" w:eastAsia="Times New Roman" w:hAnsi="Arial" w:cs="Arial"/>
            <w:color w:val="0000FF"/>
            <w:u w:val="single"/>
          </w:rPr>
          <w:t>https://www.ncdot.gov/dmv/offices-services/online/Pages/voter-registration-application.aspx</w:t>
        </w:r>
      </w:hyperlink>
    </w:p>
    <w:p w14:paraId="5BB33D1E" w14:textId="6C4AF709" w:rsidR="005B4512" w:rsidRPr="00763819" w:rsidRDefault="005B4512">
      <w:pPr>
        <w:rPr>
          <w:rFonts w:ascii="Arial" w:hAnsi="Arial" w:cs="Arial"/>
        </w:rPr>
      </w:pPr>
    </w:p>
    <w:p w14:paraId="562B9228" w14:textId="53AEE6A4" w:rsidR="00982B18" w:rsidRPr="00763819" w:rsidRDefault="007F3D02">
      <w:pPr>
        <w:rPr>
          <w:rFonts w:ascii="Arial" w:eastAsia="Times New Roman" w:hAnsi="Arial" w:cs="Arial"/>
        </w:rPr>
      </w:pPr>
      <w:r w:rsidRPr="00763819">
        <w:rPr>
          <w:rFonts w:ascii="Arial" w:hAnsi="Arial" w:cs="Arial"/>
        </w:rPr>
        <w:t>*</w:t>
      </w:r>
      <w:r w:rsidR="000C3E51" w:rsidRPr="00763819">
        <w:rPr>
          <w:rFonts w:ascii="Arial" w:hAnsi="Arial" w:cs="Arial"/>
        </w:rPr>
        <w:t xml:space="preserve">If you do not currently have a North Carolina </w:t>
      </w:r>
      <w:proofErr w:type="spellStart"/>
      <w:r w:rsidR="000C3E51" w:rsidRPr="00763819">
        <w:rPr>
          <w:rFonts w:ascii="Arial" w:hAnsi="Arial" w:cs="Arial"/>
        </w:rPr>
        <w:t>drivers</w:t>
      </w:r>
      <w:proofErr w:type="spellEnd"/>
      <w:r w:rsidR="000C3E51" w:rsidRPr="00763819">
        <w:rPr>
          <w:rFonts w:ascii="Arial" w:hAnsi="Arial" w:cs="Arial"/>
        </w:rPr>
        <w:t xml:space="preserve"> license, </w:t>
      </w:r>
      <w:r w:rsidR="00F05C0A" w:rsidRPr="00763819">
        <w:rPr>
          <w:rFonts w:ascii="Arial" w:hAnsi="Arial" w:cs="Arial"/>
        </w:rPr>
        <w:t xml:space="preserve">the application </w:t>
      </w:r>
      <w:r w:rsidR="00F27816" w:rsidRPr="00763819">
        <w:rPr>
          <w:rFonts w:ascii="Arial" w:hAnsi="Arial" w:cs="Arial"/>
        </w:rPr>
        <w:t>to register to vote is available on the NCSBE website.</w:t>
      </w:r>
      <w:r w:rsidR="00230AA2" w:rsidRPr="00763819">
        <w:rPr>
          <w:rFonts w:ascii="Arial" w:hAnsi="Arial" w:cs="Arial"/>
        </w:rPr>
        <w:t xml:space="preserve"> </w:t>
      </w:r>
      <w:hyperlink r:id="rId9" w:anchor="#RegisteringtoVoteinNorthCarolina" w:history="1">
        <w:r w:rsidR="00230AA2" w:rsidRPr="00763819">
          <w:rPr>
            <w:rFonts w:ascii="Arial" w:eastAsia="Times New Roman" w:hAnsi="Arial" w:cs="Arial"/>
            <w:color w:val="0000FF"/>
            <w:u w:val="single"/>
          </w:rPr>
          <w:t>https://www.ncsbe.gov/Voters/Registering-to-Vote##RegisteringtoVoteinNorthCarolina</w:t>
        </w:r>
      </w:hyperlink>
    </w:p>
    <w:p w14:paraId="3B09D2CD" w14:textId="77777777" w:rsidR="00982B18" w:rsidRPr="00763819" w:rsidRDefault="00982B18">
      <w:pPr>
        <w:rPr>
          <w:rFonts w:ascii="Arial" w:hAnsi="Arial" w:cs="Arial"/>
        </w:rPr>
      </w:pPr>
    </w:p>
    <w:p w14:paraId="69929B1D" w14:textId="371717DC" w:rsidR="00D97D4D" w:rsidRPr="003F70A9" w:rsidRDefault="00D97D4D">
      <w:pPr>
        <w:rPr>
          <w:rFonts w:ascii="Arial" w:hAnsi="Arial" w:cs="Arial"/>
          <w:b/>
          <w:bCs/>
        </w:rPr>
      </w:pPr>
      <w:r w:rsidRPr="003F70A9">
        <w:rPr>
          <w:rFonts w:ascii="Arial" w:hAnsi="Arial" w:cs="Arial"/>
          <w:b/>
          <w:bCs/>
          <w:i/>
        </w:rPr>
        <w:t>When do I need to register</w:t>
      </w:r>
      <w:r w:rsidR="00B81B96" w:rsidRPr="003F70A9">
        <w:rPr>
          <w:rFonts w:ascii="Arial" w:hAnsi="Arial" w:cs="Arial"/>
          <w:b/>
          <w:bCs/>
          <w:i/>
        </w:rPr>
        <w:t xml:space="preserve"> by</w:t>
      </w:r>
      <w:r w:rsidRPr="003F70A9">
        <w:rPr>
          <w:rFonts w:ascii="Arial" w:hAnsi="Arial" w:cs="Arial"/>
          <w:b/>
          <w:bCs/>
          <w:i/>
        </w:rPr>
        <w:t>?</w:t>
      </w:r>
    </w:p>
    <w:p w14:paraId="1399FF01" w14:textId="5FFD0AD9" w:rsidR="00CE4DBA" w:rsidRPr="00763819" w:rsidRDefault="00D97D4D" w:rsidP="00CE4DBA">
      <w:pPr>
        <w:rPr>
          <w:rFonts w:ascii="Arial" w:eastAsia="Times New Roman" w:hAnsi="Arial" w:cs="Arial"/>
        </w:rPr>
      </w:pPr>
      <w:r w:rsidRPr="00763819">
        <w:rPr>
          <w:rFonts w:ascii="Arial" w:hAnsi="Arial" w:cs="Arial"/>
        </w:rPr>
        <w:t xml:space="preserve">This year, </w:t>
      </w:r>
      <w:r w:rsidRPr="00763819">
        <w:rPr>
          <w:rFonts w:ascii="Arial" w:hAnsi="Arial" w:cs="Arial"/>
          <w:b/>
        </w:rPr>
        <w:t xml:space="preserve">election day is November </w:t>
      </w:r>
      <w:r w:rsidR="00F02A51" w:rsidRPr="00763819">
        <w:rPr>
          <w:rFonts w:ascii="Arial" w:hAnsi="Arial" w:cs="Arial"/>
          <w:b/>
        </w:rPr>
        <w:t>3, 2020</w:t>
      </w:r>
      <w:r w:rsidR="00F02A51" w:rsidRPr="00763819">
        <w:rPr>
          <w:rFonts w:ascii="Arial" w:hAnsi="Arial" w:cs="Arial"/>
        </w:rPr>
        <w:t>. Re</w:t>
      </w:r>
      <w:r w:rsidR="00585B37" w:rsidRPr="00763819">
        <w:rPr>
          <w:rFonts w:ascii="Arial" w:hAnsi="Arial" w:cs="Arial"/>
        </w:rPr>
        <w:t xml:space="preserve">gistration must </w:t>
      </w:r>
      <w:r w:rsidR="00223FBD" w:rsidRPr="00763819">
        <w:rPr>
          <w:rFonts w:ascii="Arial" w:hAnsi="Arial" w:cs="Arial"/>
        </w:rPr>
        <w:t xml:space="preserve">be </w:t>
      </w:r>
      <w:r w:rsidR="00DC73D7" w:rsidRPr="00763819">
        <w:rPr>
          <w:rFonts w:ascii="Arial" w:hAnsi="Arial" w:cs="Arial"/>
        </w:rPr>
        <w:t xml:space="preserve">completed 25 days before the election. </w:t>
      </w:r>
      <w:r w:rsidR="00970DB4" w:rsidRPr="00763819">
        <w:rPr>
          <w:rFonts w:ascii="Arial" w:hAnsi="Arial" w:cs="Arial"/>
        </w:rPr>
        <w:t xml:space="preserve">This year that is </w:t>
      </w:r>
      <w:r w:rsidR="00970DB4" w:rsidRPr="00763819">
        <w:rPr>
          <w:rFonts w:ascii="Arial" w:hAnsi="Arial" w:cs="Arial"/>
          <w:b/>
        </w:rPr>
        <w:t>October 27, 2020</w:t>
      </w:r>
      <w:r w:rsidR="00970DB4" w:rsidRPr="00763819">
        <w:rPr>
          <w:rFonts w:ascii="Arial" w:hAnsi="Arial" w:cs="Arial"/>
        </w:rPr>
        <w:t xml:space="preserve">. </w:t>
      </w:r>
      <w:r w:rsidR="00CE4DBA" w:rsidRPr="00763819">
        <w:rPr>
          <w:rFonts w:ascii="Arial" w:eastAsia="Times New Roman" w:hAnsi="Arial" w:cs="Arial"/>
          <w:color w:val="000000"/>
          <w:shd w:val="clear" w:color="auto" w:fill="FFFFFF"/>
        </w:rPr>
        <w:t xml:space="preserve">The county board of elections </w:t>
      </w:r>
      <w:r w:rsidR="00CE4DBA" w:rsidRPr="00763819">
        <w:rPr>
          <w:rFonts w:ascii="Arial" w:eastAsia="Times New Roman" w:hAnsi="Arial" w:cs="Arial"/>
          <w:b/>
          <w:color w:val="000000"/>
          <w:shd w:val="clear" w:color="auto" w:fill="FFFFFF"/>
        </w:rPr>
        <w:t>must</w:t>
      </w:r>
      <w:r w:rsidR="00CE4DBA" w:rsidRPr="00763819">
        <w:rPr>
          <w:rFonts w:ascii="Arial" w:eastAsia="Times New Roman" w:hAnsi="Arial" w:cs="Arial"/>
          <w:color w:val="000000"/>
          <w:shd w:val="clear" w:color="auto" w:fill="FFFFFF"/>
        </w:rPr>
        <w:t xml:space="preserve"> receive your application by this date. If an application is received after the deadline, it will still be timely if it is postmarked on or before the voter registration deadline. Otherwise, the application will not be processed until after the election.</w:t>
      </w:r>
    </w:p>
    <w:p w14:paraId="391EE6AF" w14:textId="4FF96622" w:rsidR="003A606A" w:rsidRPr="00763819" w:rsidRDefault="003A606A" w:rsidP="003A606A">
      <w:pPr>
        <w:rPr>
          <w:rFonts w:ascii="Arial" w:hAnsi="Arial" w:cs="Arial"/>
          <w:i/>
        </w:rPr>
      </w:pPr>
    </w:p>
    <w:p w14:paraId="2DD00609" w14:textId="4B3E3DC0" w:rsidR="00C9581B" w:rsidRPr="003F70A9" w:rsidRDefault="00963FBA" w:rsidP="003A606A">
      <w:pPr>
        <w:rPr>
          <w:rFonts w:ascii="Arial" w:hAnsi="Arial" w:cs="Arial"/>
          <w:b/>
          <w:bCs/>
          <w:i/>
        </w:rPr>
      </w:pPr>
      <w:r w:rsidRPr="003F70A9">
        <w:rPr>
          <w:rFonts w:ascii="Arial" w:hAnsi="Arial" w:cs="Arial"/>
          <w:b/>
          <w:bCs/>
          <w:i/>
        </w:rPr>
        <w:t>Can I vote via absentee ballot</w:t>
      </w:r>
      <w:r w:rsidR="00727CDF" w:rsidRPr="003F70A9">
        <w:rPr>
          <w:rFonts w:ascii="Arial" w:hAnsi="Arial" w:cs="Arial"/>
          <w:b/>
          <w:bCs/>
          <w:i/>
        </w:rPr>
        <w:t>?</w:t>
      </w:r>
    </w:p>
    <w:p w14:paraId="64393B47" w14:textId="16517A99" w:rsidR="00727CDF" w:rsidRPr="00763819" w:rsidRDefault="00727CDF" w:rsidP="003A606A">
      <w:pPr>
        <w:rPr>
          <w:rFonts w:ascii="Arial" w:hAnsi="Arial" w:cs="Arial"/>
        </w:rPr>
      </w:pPr>
      <w:r w:rsidRPr="00763819">
        <w:rPr>
          <w:rFonts w:ascii="Arial" w:hAnsi="Arial" w:cs="Arial"/>
        </w:rPr>
        <w:t>Especially with the COVID-19 pandemic, absentee is expected to be popular in the 2020 general election.</w:t>
      </w:r>
      <w:r w:rsidR="00A762B8" w:rsidRPr="00763819">
        <w:rPr>
          <w:rFonts w:ascii="Arial" w:hAnsi="Arial" w:cs="Arial"/>
        </w:rPr>
        <w:t xml:space="preserve"> Traditionally, it was reserved for those who for whatever reason </w:t>
      </w:r>
      <w:r w:rsidR="000263B6" w:rsidRPr="00763819">
        <w:rPr>
          <w:rFonts w:ascii="Arial" w:hAnsi="Arial" w:cs="Arial"/>
        </w:rPr>
        <w:t>were not able to vote on election day. This year, all registered voters may request an absentee ballot. NCSBE says:</w:t>
      </w:r>
    </w:p>
    <w:p w14:paraId="022A5E26" w14:textId="77777777" w:rsidR="00963FBA" w:rsidRPr="00963FBA" w:rsidRDefault="00963FBA" w:rsidP="00963FBA">
      <w:pPr>
        <w:pStyle w:val="ListParagraph"/>
        <w:numPr>
          <w:ilvl w:val="0"/>
          <w:numId w:val="4"/>
        </w:numPr>
        <w:shd w:val="clear" w:color="auto" w:fill="FFFFFF"/>
        <w:textAlignment w:val="baseline"/>
        <w:rPr>
          <w:rFonts w:ascii="Arial" w:eastAsia="Times New Roman" w:hAnsi="Arial" w:cs="Arial"/>
          <w:color w:val="000000"/>
          <w:sz w:val="20"/>
          <w:szCs w:val="20"/>
        </w:rPr>
      </w:pPr>
      <w:r w:rsidRPr="00963FBA">
        <w:rPr>
          <w:rFonts w:ascii="Arial" w:eastAsia="Times New Roman" w:hAnsi="Arial" w:cs="Arial"/>
          <w:color w:val="000000"/>
          <w:bdr w:val="none" w:sz="0" w:space="0" w:color="auto" w:frame="1"/>
        </w:rPr>
        <w:t>Any North Carolina registered voter qualified to vote in an election may request and receive a mail-in absentee ballot for any election in which absentee voting is allowed. </w:t>
      </w:r>
      <w:r w:rsidRPr="00963FBA">
        <w:rPr>
          <w:rFonts w:ascii="Arial" w:eastAsia="Times New Roman" w:hAnsi="Arial" w:cs="Arial"/>
          <w:b/>
          <w:color w:val="000000"/>
          <w:bdr w:val="none" w:sz="0" w:space="0" w:color="auto" w:frame="1"/>
        </w:rPr>
        <w:t>All registered voters may request an absentee ballot for the November 2020 general election.</w:t>
      </w:r>
    </w:p>
    <w:p w14:paraId="2E6A8AC2" w14:textId="77777777" w:rsidR="00963FBA" w:rsidRPr="00963FBA" w:rsidRDefault="00963FBA" w:rsidP="00963FBA">
      <w:pPr>
        <w:pStyle w:val="ListParagraph"/>
        <w:numPr>
          <w:ilvl w:val="0"/>
          <w:numId w:val="4"/>
        </w:numPr>
        <w:shd w:val="clear" w:color="auto" w:fill="FFFFFF"/>
        <w:textAlignment w:val="baseline"/>
        <w:rPr>
          <w:rFonts w:ascii="Arial" w:eastAsia="Times New Roman" w:hAnsi="Arial" w:cs="Arial"/>
          <w:color w:val="000000"/>
          <w:sz w:val="20"/>
          <w:szCs w:val="20"/>
        </w:rPr>
      </w:pPr>
      <w:r w:rsidRPr="00963FBA">
        <w:rPr>
          <w:rFonts w:ascii="Arial" w:eastAsia="Times New Roman" w:hAnsi="Arial" w:cs="Arial"/>
          <w:color w:val="000000"/>
          <w:bdr w:val="none" w:sz="0" w:space="0" w:color="auto" w:frame="1"/>
        </w:rPr>
        <w:lastRenderedPageBreak/>
        <w:t>No special circumstance or reason is needed to receive and vote a mail-in absentee ballot.</w:t>
      </w:r>
    </w:p>
    <w:p w14:paraId="4859FBBC" w14:textId="77777777" w:rsidR="00963FBA" w:rsidRPr="00963FBA" w:rsidRDefault="00963FBA" w:rsidP="00963FBA">
      <w:pPr>
        <w:pStyle w:val="ListParagraph"/>
        <w:numPr>
          <w:ilvl w:val="0"/>
          <w:numId w:val="4"/>
        </w:numPr>
        <w:shd w:val="clear" w:color="auto" w:fill="FFFFFF"/>
        <w:textAlignment w:val="baseline"/>
        <w:rPr>
          <w:rFonts w:ascii="Arial" w:eastAsia="Times New Roman" w:hAnsi="Arial" w:cs="Arial"/>
          <w:color w:val="000000"/>
          <w:sz w:val="20"/>
          <w:szCs w:val="20"/>
        </w:rPr>
      </w:pPr>
      <w:r w:rsidRPr="00963FBA">
        <w:rPr>
          <w:rFonts w:ascii="Arial" w:eastAsia="Times New Roman" w:hAnsi="Arial" w:cs="Arial"/>
          <w:color w:val="000000"/>
          <w:bdr w:val="none" w:sz="0" w:space="0" w:color="auto" w:frame="1"/>
        </w:rPr>
        <w:t>Most voters who want to vote by mail must request a ballot for each election.</w:t>
      </w:r>
    </w:p>
    <w:p w14:paraId="3F1B422C" w14:textId="77777777" w:rsidR="00963FBA" w:rsidRPr="00963FBA" w:rsidRDefault="00963FBA" w:rsidP="00963FBA">
      <w:pPr>
        <w:pStyle w:val="ListParagraph"/>
        <w:numPr>
          <w:ilvl w:val="0"/>
          <w:numId w:val="4"/>
        </w:numPr>
        <w:shd w:val="clear" w:color="auto" w:fill="FFFFFF"/>
        <w:textAlignment w:val="baseline"/>
        <w:rPr>
          <w:rFonts w:ascii="Arial" w:eastAsia="Times New Roman" w:hAnsi="Arial" w:cs="Arial"/>
          <w:color w:val="000000"/>
          <w:sz w:val="20"/>
          <w:szCs w:val="20"/>
        </w:rPr>
      </w:pPr>
      <w:r w:rsidRPr="00963FBA">
        <w:rPr>
          <w:rFonts w:ascii="Arial" w:eastAsia="Times New Roman" w:hAnsi="Arial" w:cs="Arial"/>
          <w:color w:val="000000"/>
          <w:bdr w:val="none" w:sz="0" w:space="0" w:color="auto" w:frame="1"/>
        </w:rPr>
        <w:t>Military or overseas voters have special rights under the Uniform and Overseas Citizens Absentee Voting Act (UOCAVA). See </w:t>
      </w:r>
      <w:hyperlink r:id="rId10" w:tgtFrame="_blank" w:history="1">
        <w:r w:rsidRPr="00963FBA">
          <w:rPr>
            <w:rFonts w:ascii="Arial" w:eastAsia="Times New Roman" w:hAnsi="Arial" w:cs="Arial"/>
            <w:color w:val="1B365D"/>
            <w:u w:val="single"/>
            <w:bdr w:val="none" w:sz="0" w:space="0" w:color="auto" w:frame="1"/>
          </w:rPr>
          <w:t>www.fvap.gov</w:t>
        </w:r>
      </w:hyperlink>
      <w:r w:rsidRPr="00963FBA">
        <w:rPr>
          <w:rFonts w:ascii="Arial" w:eastAsia="Times New Roman" w:hAnsi="Arial" w:cs="Arial"/>
          <w:color w:val="000000"/>
          <w:bdr w:val="none" w:sz="0" w:space="0" w:color="auto" w:frame="1"/>
        </w:rPr>
        <w:t> and the </w:t>
      </w:r>
      <w:hyperlink r:id="rId11" w:history="1">
        <w:r w:rsidRPr="00963FBA">
          <w:rPr>
            <w:rFonts w:ascii="Arial" w:eastAsia="Times New Roman" w:hAnsi="Arial" w:cs="Arial"/>
            <w:color w:val="1B365D"/>
            <w:u w:val="single"/>
            <w:bdr w:val="none" w:sz="0" w:space="0" w:color="auto" w:frame="1"/>
          </w:rPr>
          <w:t>Military and Overseas Voters page</w:t>
        </w:r>
      </w:hyperlink>
      <w:r w:rsidRPr="00963FBA">
        <w:rPr>
          <w:rFonts w:ascii="Arial" w:eastAsia="Times New Roman" w:hAnsi="Arial" w:cs="Arial"/>
          <w:color w:val="000000"/>
          <w:bdr w:val="none" w:sz="0" w:space="0" w:color="auto" w:frame="1"/>
        </w:rPr>
        <w:t> for more information on military and overseas citizens absentee voting.</w:t>
      </w:r>
    </w:p>
    <w:p w14:paraId="4ED902F1" w14:textId="77777777" w:rsidR="000263B6" w:rsidRPr="00763819" w:rsidRDefault="000263B6" w:rsidP="003A606A">
      <w:pPr>
        <w:rPr>
          <w:rFonts w:ascii="Arial" w:hAnsi="Arial" w:cs="Arial"/>
        </w:rPr>
      </w:pPr>
    </w:p>
    <w:p w14:paraId="1BE1D9AE" w14:textId="58290C08" w:rsidR="006433B8" w:rsidRPr="003F70A9" w:rsidRDefault="006433B8" w:rsidP="003A606A">
      <w:pPr>
        <w:rPr>
          <w:rFonts w:ascii="Arial" w:hAnsi="Arial" w:cs="Arial"/>
          <w:b/>
          <w:bCs/>
          <w:i/>
        </w:rPr>
      </w:pPr>
      <w:r w:rsidRPr="003F70A9">
        <w:rPr>
          <w:rFonts w:ascii="Arial" w:hAnsi="Arial" w:cs="Arial"/>
          <w:b/>
          <w:bCs/>
          <w:i/>
        </w:rPr>
        <w:t>How do I request an absentee ballot?</w:t>
      </w:r>
    </w:p>
    <w:p w14:paraId="5D23F246" w14:textId="77777777" w:rsidR="0047471D" w:rsidRPr="00763819" w:rsidRDefault="00DD1EA1" w:rsidP="0047471D">
      <w:pPr>
        <w:rPr>
          <w:rFonts w:ascii="Arial" w:eastAsia="Times New Roman" w:hAnsi="Arial" w:cs="Arial"/>
        </w:rPr>
      </w:pPr>
      <w:r w:rsidRPr="00763819">
        <w:rPr>
          <w:rFonts w:ascii="Arial" w:hAnsi="Arial" w:cs="Arial"/>
        </w:rPr>
        <w:t>More information about voting absentee</w:t>
      </w:r>
      <w:r w:rsidR="0015634B" w:rsidRPr="00763819">
        <w:rPr>
          <w:rFonts w:ascii="Arial" w:hAnsi="Arial" w:cs="Arial"/>
        </w:rPr>
        <w:t xml:space="preserve"> can be found on the NCSBE website</w:t>
      </w:r>
      <w:r w:rsidR="0047471D" w:rsidRPr="00763819">
        <w:rPr>
          <w:rFonts w:ascii="Arial" w:hAnsi="Arial" w:cs="Arial"/>
        </w:rPr>
        <w:t xml:space="preserve">: </w:t>
      </w:r>
      <w:hyperlink r:id="rId12" w:history="1">
        <w:r w:rsidR="0047471D" w:rsidRPr="00763819">
          <w:rPr>
            <w:rFonts w:ascii="Arial" w:eastAsia="Times New Roman" w:hAnsi="Arial" w:cs="Arial"/>
            <w:color w:val="0000FF"/>
            <w:u w:val="single"/>
          </w:rPr>
          <w:t>https://www.ncsbe.gov/Voting-Options/Absentee-Voting</w:t>
        </w:r>
      </w:hyperlink>
    </w:p>
    <w:p w14:paraId="39BF7C14" w14:textId="2FB361C5" w:rsidR="006433B8" w:rsidRPr="00763819" w:rsidRDefault="0047471D" w:rsidP="003A606A">
      <w:pPr>
        <w:rPr>
          <w:rFonts w:ascii="Arial" w:hAnsi="Arial" w:cs="Arial"/>
        </w:rPr>
      </w:pPr>
      <w:r w:rsidRPr="00763819">
        <w:rPr>
          <w:rFonts w:ascii="Arial" w:hAnsi="Arial" w:cs="Arial"/>
        </w:rPr>
        <w:t xml:space="preserve">There is a form to fill out and return </w:t>
      </w:r>
      <w:r w:rsidR="000A40C1" w:rsidRPr="00763819">
        <w:rPr>
          <w:rFonts w:ascii="Arial" w:hAnsi="Arial" w:cs="Arial"/>
        </w:rPr>
        <w:t>to your county board of elections.</w:t>
      </w:r>
      <w:r w:rsidR="00FC1948" w:rsidRPr="00763819">
        <w:rPr>
          <w:rFonts w:ascii="Arial" w:hAnsi="Arial" w:cs="Arial"/>
        </w:rPr>
        <w:t xml:space="preserve"> There is also information available on the website for what to do if you or someone else needs assistance requesting a ballot. </w:t>
      </w:r>
    </w:p>
    <w:p w14:paraId="01EA85A2" w14:textId="77777777" w:rsidR="006433B8" w:rsidRPr="00763819" w:rsidRDefault="006433B8" w:rsidP="003A606A">
      <w:pPr>
        <w:rPr>
          <w:rFonts w:ascii="Arial" w:hAnsi="Arial" w:cs="Arial"/>
        </w:rPr>
      </w:pPr>
    </w:p>
    <w:p w14:paraId="32916742" w14:textId="0F332BAB" w:rsidR="003A606A" w:rsidRPr="003F70A9" w:rsidRDefault="003A606A" w:rsidP="003A606A">
      <w:pPr>
        <w:rPr>
          <w:rFonts w:ascii="Arial" w:hAnsi="Arial" w:cs="Arial"/>
          <w:b/>
          <w:bCs/>
        </w:rPr>
      </w:pPr>
      <w:r w:rsidRPr="003F70A9">
        <w:rPr>
          <w:rFonts w:ascii="Arial" w:hAnsi="Arial" w:cs="Arial"/>
          <w:b/>
          <w:bCs/>
          <w:i/>
        </w:rPr>
        <w:t>What about early voting?</w:t>
      </w:r>
    </w:p>
    <w:p w14:paraId="7F81EA05" w14:textId="77777777" w:rsidR="000553BC" w:rsidRPr="00763819" w:rsidRDefault="0095520A" w:rsidP="000553BC">
      <w:pPr>
        <w:rPr>
          <w:rFonts w:ascii="Arial" w:eastAsia="Times New Roman" w:hAnsi="Arial" w:cs="Arial"/>
        </w:rPr>
      </w:pPr>
      <w:r w:rsidRPr="00763819">
        <w:rPr>
          <w:rFonts w:ascii="Arial" w:hAnsi="Arial" w:cs="Arial"/>
        </w:rPr>
        <w:t>Each county sets their early</w:t>
      </w:r>
      <w:r w:rsidR="000D5510" w:rsidRPr="00763819">
        <w:rPr>
          <w:rFonts w:ascii="Arial" w:hAnsi="Arial" w:cs="Arial"/>
        </w:rPr>
        <w:t xml:space="preserve"> (one-stop)</w:t>
      </w:r>
      <w:r w:rsidRPr="00763819">
        <w:rPr>
          <w:rFonts w:ascii="Arial" w:hAnsi="Arial" w:cs="Arial"/>
        </w:rPr>
        <w:t xml:space="preserve"> voting hours </w:t>
      </w:r>
      <w:r w:rsidR="00C04A71" w:rsidRPr="00763819">
        <w:rPr>
          <w:rFonts w:ascii="Arial" w:hAnsi="Arial" w:cs="Arial"/>
        </w:rPr>
        <w:t xml:space="preserve">and locations. </w:t>
      </w:r>
      <w:r w:rsidR="003B3106" w:rsidRPr="00763819">
        <w:rPr>
          <w:rFonts w:ascii="Arial" w:hAnsi="Arial" w:cs="Arial"/>
        </w:rPr>
        <w:t xml:space="preserve">Your local county </w:t>
      </w:r>
      <w:r w:rsidR="00AC1CEE" w:rsidRPr="00763819">
        <w:rPr>
          <w:rFonts w:ascii="Arial" w:hAnsi="Arial" w:cs="Arial"/>
        </w:rPr>
        <w:t xml:space="preserve">board of elections will have this information available on their website. </w:t>
      </w:r>
      <w:r w:rsidR="000D5510" w:rsidRPr="00763819">
        <w:rPr>
          <w:rFonts w:ascii="Arial" w:hAnsi="Arial" w:cs="Arial"/>
        </w:rPr>
        <w:t xml:space="preserve">NCSBE also has </w:t>
      </w:r>
      <w:r w:rsidR="000553BC" w:rsidRPr="00763819">
        <w:rPr>
          <w:rFonts w:ascii="Arial" w:hAnsi="Arial" w:cs="Arial"/>
        </w:rPr>
        <w:t xml:space="preserve">the information by county closer to election day on </w:t>
      </w:r>
      <w:hyperlink r:id="rId13" w:history="1">
        <w:r w:rsidR="000553BC" w:rsidRPr="00763819">
          <w:rPr>
            <w:rFonts w:ascii="Arial" w:eastAsia="Times New Roman" w:hAnsi="Arial" w:cs="Arial"/>
            <w:color w:val="0000FF"/>
            <w:u w:val="single"/>
          </w:rPr>
          <w:t>https://vt.ncsbe.gov/ossite/</w:t>
        </w:r>
      </w:hyperlink>
    </w:p>
    <w:p w14:paraId="0FF3E8AF" w14:textId="77777777" w:rsidR="003A606A" w:rsidRPr="003F70A9" w:rsidRDefault="003A606A">
      <w:pPr>
        <w:rPr>
          <w:rFonts w:ascii="Arial" w:hAnsi="Arial" w:cs="Arial"/>
          <w:b/>
          <w:bCs/>
          <w:i/>
        </w:rPr>
      </w:pPr>
    </w:p>
    <w:p w14:paraId="384D2C6F" w14:textId="3504B080" w:rsidR="009A72E7" w:rsidRPr="003F70A9" w:rsidRDefault="009A72E7">
      <w:pPr>
        <w:rPr>
          <w:rFonts w:ascii="Arial" w:hAnsi="Arial" w:cs="Arial"/>
          <w:b/>
          <w:bCs/>
          <w:i/>
        </w:rPr>
      </w:pPr>
      <w:r w:rsidRPr="003F70A9">
        <w:rPr>
          <w:rFonts w:ascii="Arial" w:hAnsi="Arial" w:cs="Arial"/>
          <w:b/>
          <w:bCs/>
          <w:i/>
        </w:rPr>
        <w:t>Where is my polling place?</w:t>
      </w:r>
    </w:p>
    <w:p w14:paraId="5DA293DC" w14:textId="7304DF1F" w:rsidR="003A606A" w:rsidRPr="00763819" w:rsidRDefault="0094576E">
      <w:pPr>
        <w:rPr>
          <w:rFonts w:ascii="Arial" w:eastAsia="Times New Roman" w:hAnsi="Arial" w:cs="Arial"/>
        </w:rPr>
      </w:pPr>
      <w:r w:rsidRPr="00763819">
        <w:rPr>
          <w:rFonts w:ascii="Arial" w:hAnsi="Arial" w:cs="Arial"/>
        </w:rPr>
        <w:t xml:space="preserve">Put your address into the NCSBE website, </w:t>
      </w:r>
      <w:hyperlink r:id="rId14" w:history="1">
        <w:r w:rsidRPr="00763819">
          <w:rPr>
            <w:rFonts w:ascii="Arial" w:eastAsia="Times New Roman" w:hAnsi="Arial" w:cs="Arial"/>
            <w:color w:val="0000FF"/>
            <w:u w:val="single"/>
          </w:rPr>
          <w:t>https://vt.ncsbe.gov/PPLkup/</w:t>
        </w:r>
      </w:hyperlink>
      <w:r w:rsidR="00597FA9" w:rsidRPr="00763819">
        <w:rPr>
          <w:rFonts w:ascii="Arial" w:eastAsia="Times New Roman" w:hAnsi="Arial" w:cs="Arial"/>
        </w:rPr>
        <w:t>,</w:t>
      </w:r>
      <w:r w:rsidR="00E55C86" w:rsidRPr="00763819">
        <w:rPr>
          <w:rFonts w:ascii="Arial" w:eastAsia="Times New Roman" w:hAnsi="Arial" w:cs="Arial"/>
        </w:rPr>
        <w:t xml:space="preserve"> and </w:t>
      </w:r>
      <w:r w:rsidR="00CA7246" w:rsidRPr="00763819">
        <w:rPr>
          <w:rFonts w:ascii="Arial" w:eastAsia="Times New Roman" w:hAnsi="Arial" w:cs="Arial"/>
        </w:rPr>
        <w:t xml:space="preserve">it will tell you </w:t>
      </w:r>
      <w:r w:rsidR="00E55C86" w:rsidRPr="00763819">
        <w:rPr>
          <w:rFonts w:ascii="Arial" w:eastAsia="Times New Roman" w:hAnsi="Arial" w:cs="Arial"/>
        </w:rPr>
        <w:t>your current polling place</w:t>
      </w:r>
      <w:r w:rsidR="00CA7246" w:rsidRPr="00763819">
        <w:rPr>
          <w:rFonts w:ascii="Arial" w:eastAsia="Times New Roman" w:hAnsi="Arial" w:cs="Arial"/>
        </w:rPr>
        <w:t>.</w:t>
      </w:r>
    </w:p>
    <w:p w14:paraId="1A52D5EB" w14:textId="76E54C38" w:rsidR="00183A41" w:rsidRPr="00763819" w:rsidRDefault="00183A41">
      <w:pPr>
        <w:rPr>
          <w:rFonts w:ascii="Arial" w:hAnsi="Arial" w:cs="Arial"/>
        </w:rPr>
      </w:pPr>
    </w:p>
    <w:p w14:paraId="55A9F4DB" w14:textId="320AAC7B" w:rsidR="00183A41" w:rsidRPr="003F70A9" w:rsidRDefault="00183A41">
      <w:pPr>
        <w:rPr>
          <w:rFonts w:ascii="Arial" w:hAnsi="Arial" w:cs="Arial"/>
          <w:b/>
          <w:bCs/>
          <w:i/>
        </w:rPr>
      </w:pPr>
      <w:r w:rsidRPr="003F70A9">
        <w:rPr>
          <w:rFonts w:ascii="Arial" w:hAnsi="Arial" w:cs="Arial"/>
          <w:b/>
          <w:bCs/>
          <w:i/>
        </w:rPr>
        <w:t xml:space="preserve">I’ve heard a lot about a voter ID </w:t>
      </w:r>
      <w:r w:rsidR="004E26F5" w:rsidRPr="003F70A9">
        <w:rPr>
          <w:rFonts w:ascii="Arial" w:hAnsi="Arial" w:cs="Arial"/>
          <w:b/>
          <w:bCs/>
          <w:i/>
        </w:rPr>
        <w:t>requirement the past few years, what’s that about?</w:t>
      </w:r>
    </w:p>
    <w:p w14:paraId="5E87C2DF" w14:textId="2B55F140" w:rsidR="004E26F5" w:rsidRPr="00763819" w:rsidRDefault="004E26F5">
      <w:pPr>
        <w:rPr>
          <w:rFonts w:ascii="Arial" w:hAnsi="Arial" w:cs="Arial"/>
        </w:rPr>
      </w:pPr>
      <w:r w:rsidRPr="00763819">
        <w:rPr>
          <w:rFonts w:ascii="Arial" w:hAnsi="Arial" w:cs="Arial"/>
        </w:rPr>
        <w:t xml:space="preserve">You do </w:t>
      </w:r>
      <w:r w:rsidRPr="00763819">
        <w:rPr>
          <w:rFonts w:ascii="Arial" w:hAnsi="Arial" w:cs="Arial"/>
          <w:b/>
        </w:rPr>
        <w:t>not</w:t>
      </w:r>
      <w:r w:rsidRPr="00763819">
        <w:rPr>
          <w:rFonts w:ascii="Arial" w:hAnsi="Arial" w:cs="Arial"/>
        </w:rPr>
        <w:t xml:space="preserve"> need to present iden</w:t>
      </w:r>
      <w:r w:rsidR="006A3EAE" w:rsidRPr="00763819">
        <w:rPr>
          <w:rFonts w:ascii="Arial" w:hAnsi="Arial" w:cs="Arial"/>
        </w:rPr>
        <w:t>tification to vote. A poll worker will ask you to confirm your address and then process you to get a ballot. There have been many laws passed in the past few years</w:t>
      </w:r>
      <w:r w:rsidR="00B60B26" w:rsidRPr="00763819">
        <w:rPr>
          <w:rFonts w:ascii="Arial" w:hAnsi="Arial" w:cs="Arial"/>
        </w:rPr>
        <w:t xml:space="preserve"> that would require you to show a valid ID at your polling place</w:t>
      </w:r>
      <w:r w:rsidR="006A3EAE" w:rsidRPr="00763819">
        <w:rPr>
          <w:rFonts w:ascii="Arial" w:hAnsi="Arial" w:cs="Arial"/>
        </w:rPr>
        <w:t xml:space="preserve">, </w:t>
      </w:r>
      <w:r w:rsidR="00B60B26" w:rsidRPr="00763819">
        <w:rPr>
          <w:rFonts w:ascii="Arial" w:hAnsi="Arial" w:cs="Arial"/>
        </w:rPr>
        <w:t xml:space="preserve">but they are all in litigation. Again, you do </w:t>
      </w:r>
      <w:r w:rsidR="00B60B26" w:rsidRPr="00763819">
        <w:rPr>
          <w:rFonts w:ascii="Arial" w:hAnsi="Arial" w:cs="Arial"/>
          <w:b/>
        </w:rPr>
        <w:t>not</w:t>
      </w:r>
      <w:r w:rsidR="00B60B26" w:rsidRPr="00763819">
        <w:rPr>
          <w:rFonts w:ascii="Arial" w:hAnsi="Arial" w:cs="Arial"/>
        </w:rPr>
        <w:t xml:space="preserve"> need to show an ID to vote in the 2020 general election.</w:t>
      </w:r>
    </w:p>
    <w:p w14:paraId="1B14EC42" w14:textId="0CB868CF" w:rsidR="0029154F" w:rsidRPr="00763819" w:rsidRDefault="0029154F">
      <w:pPr>
        <w:rPr>
          <w:rFonts w:ascii="Arial" w:hAnsi="Arial" w:cs="Arial"/>
        </w:rPr>
      </w:pPr>
    </w:p>
    <w:p w14:paraId="199995F5" w14:textId="5752C0AC" w:rsidR="0029154F" w:rsidRPr="003F70A9" w:rsidRDefault="0029154F">
      <w:pPr>
        <w:rPr>
          <w:rFonts w:ascii="Arial" w:hAnsi="Arial" w:cs="Arial"/>
          <w:b/>
          <w:bCs/>
          <w:i/>
        </w:rPr>
      </w:pPr>
      <w:r w:rsidRPr="003F70A9">
        <w:rPr>
          <w:rFonts w:ascii="Arial" w:hAnsi="Arial" w:cs="Arial"/>
          <w:b/>
          <w:bCs/>
          <w:i/>
        </w:rPr>
        <w:t>I’m worried about the COVID-19 pandemic as it relates to voting.</w:t>
      </w:r>
    </w:p>
    <w:p w14:paraId="1CB66A37" w14:textId="4C993D48" w:rsidR="0029154F" w:rsidRPr="00763819" w:rsidRDefault="0029154F">
      <w:pPr>
        <w:rPr>
          <w:rFonts w:ascii="Arial" w:eastAsia="Times New Roman" w:hAnsi="Arial" w:cs="Arial"/>
        </w:rPr>
      </w:pPr>
      <w:r w:rsidRPr="00763819">
        <w:rPr>
          <w:rFonts w:ascii="Arial" w:hAnsi="Arial" w:cs="Arial"/>
        </w:rPr>
        <w:t>Valid concern.</w:t>
      </w:r>
      <w:r w:rsidR="00C47F1C" w:rsidRPr="00763819">
        <w:rPr>
          <w:rFonts w:ascii="Arial" w:hAnsi="Arial" w:cs="Arial"/>
        </w:rPr>
        <w:t xml:space="preserve"> NCSBE has created a page </w:t>
      </w:r>
      <w:r w:rsidR="00AA3C98" w:rsidRPr="00763819">
        <w:rPr>
          <w:rFonts w:ascii="Arial" w:hAnsi="Arial" w:cs="Arial"/>
        </w:rPr>
        <w:t xml:space="preserve">with up to date COVID-19 information: </w:t>
      </w:r>
      <w:hyperlink r:id="rId15" w:history="1">
        <w:r w:rsidR="00AA3C98" w:rsidRPr="00763819">
          <w:rPr>
            <w:rFonts w:ascii="Arial" w:eastAsia="Times New Roman" w:hAnsi="Arial" w:cs="Arial"/>
            <w:color w:val="0000FF"/>
            <w:u w:val="single"/>
          </w:rPr>
          <w:t>https://www.ncsbe.gov/coronavirus</w:t>
        </w:r>
      </w:hyperlink>
      <w:r w:rsidR="00AA3C98" w:rsidRPr="00763819">
        <w:rPr>
          <w:rFonts w:ascii="Arial" w:eastAsia="Times New Roman" w:hAnsi="Arial" w:cs="Arial"/>
        </w:rPr>
        <w:t>.</w:t>
      </w:r>
      <w:r w:rsidR="00C9581B" w:rsidRPr="00763819">
        <w:rPr>
          <w:rFonts w:ascii="Arial" w:eastAsia="Times New Roman" w:hAnsi="Arial" w:cs="Arial"/>
        </w:rPr>
        <w:t xml:space="preserve"> There are many </w:t>
      </w:r>
      <w:r w:rsidR="00E91B4F" w:rsidRPr="00763819">
        <w:rPr>
          <w:rFonts w:ascii="Arial" w:eastAsia="Times New Roman" w:hAnsi="Arial" w:cs="Arial"/>
        </w:rPr>
        <w:t xml:space="preserve">precautions that </w:t>
      </w:r>
      <w:r w:rsidR="00134DF2" w:rsidRPr="00763819">
        <w:rPr>
          <w:rFonts w:ascii="Arial" w:eastAsia="Times New Roman" w:hAnsi="Arial" w:cs="Arial"/>
        </w:rPr>
        <w:t xml:space="preserve">NCSBE and the county boards will be taking to make sure that citizens are protected when casting votes. </w:t>
      </w:r>
      <w:r w:rsidR="00EC1B68" w:rsidRPr="00763819">
        <w:rPr>
          <w:rFonts w:ascii="Arial" w:eastAsia="Times New Roman" w:hAnsi="Arial" w:cs="Arial"/>
        </w:rPr>
        <w:t>Use the previous link to say up to date with</w:t>
      </w:r>
      <w:r w:rsidR="00947A85" w:rsidRPr="00763819">
        <w:rPr>
          <w:rFonts w:ascii="Arial" w:eastAsia="Times New Roman" w:hAnsi="Arial" w:cs="Arial"/>
        </w:rPr>
        <w:t xml:space="preserve"> what the plans are to run an election during a pandemic.</w:t>
      </w:r>
    </w:p>
    <w:sectPr w:rsidR="0029154F" w:rsidRPr="00763819" w:rsidSect="00DE28A4">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02608" w14:textId="77777777" w:rsidR="006E0251" w:rsidRDefault="006E0251" w:rsidP="006E0251">
      <w:r>
        <w:separator/>
      </w:r>
    </w:p>
  </w:endnote>
  <w:endnote w:type="continuationSeparator" w:id="0">
    <w:p w14:paraId="46B5B18B" w14:textId="77777777" w:rsidR="006E0251" w:rsidRDefault="006E0251" w:rsidP="006E0251">
      <w:r>
        <w:continuationSeparator/>
      </w:r>
    </w:p>
  </w:endnote>
  <w:endnote w:type="continuationNotice" w:id="1">
    <w:p w14:paraId="4E07D1A9" w14:textId="77777777" w:rsidR="00DB32EF" w:rsidRDefault="00DB3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A1558" w14:textId="77777777" w:rsidR="006E0251" w:rsidRDefault="006E0251" w:rsidP="006E0251">
      <w:r>
        <w:separator/>
      </w:r>
    </w:p>
  </w:footnote>
  <w:footnote w:type="continuationSeparator" w:id="0">
    <w:p w14:paraId="4F5506C4" w14:textId="77777777" w:rsidR="006E0251" w:rsidRDefault="006E0251" w:rsidP="006E0251">
      <w:r>
        <w:continuationSeparator/>
      </w:r>
    </w:p>
  </w:footnote>
  <w:footnote w:type="continuationNotice" w:id="1">
    <w:p w14:paraId="14FF8096" w14:textId="77777777" w:rsidR="00DB32EF" w:rsidRDefault="00DB3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E0A1B" w14:textId="558C3935" w:rsidR="006E0251" w:rsidRPr="0044321E" w:rsidRDefault="006E0251">
    <w:pPr>
      <w:pStyle w:val="Header"/>
      <w:rPr>
        <w:rFonts w:ascii="Arial" w:hAnsi="Arial" w:cs="Arial"/>
      </w:rPr>
    </w:pPr>
    <w:r w:rsidRPr="0044321E">
      <w:rPr>
        <w:rFonts w:ascii="Arial" w:hAnsi="Arial" w:cs="Arial"/>
      </w:rPr>
      <w:t>2020 Voting Resources FAQ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76102"/>
    <w:multiLevelType w:val="multilevel"/>
    <w:tmpl w:val="BB56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32D9E"/>
    <w:multiLevelType w:val="hybridMultilevel"/>
    <w:tmpl w:val="99BC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32F2A"/>
    <w:multiLevelType w:val="hybridMultilevel"/>
    <w:tmpl w:val="399C884C"/>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68DD24A0"/>
    <w:multiLevelType w:val="multilevel"/>
    <w:tmpl w:val="AE1AC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7C"/>
    <w:rsid w:val="000263B6"/>
    <w:rsid w:val="000553BC"/>
    <w:rsid w:val="000A40C1"/>
    <w:rsid w:val="000C3E51"/>
    <w:rsid w:val="000D5510"/>
    <w:rsid w:val="000E4757"/>
    <w:rsid w:val="00134DF2"/>
    <w:rsid w:val="00146D78"/>
    <w:rsid w:val="0015634B"/>
    <w:rsid w:val="00183A41"/>
    <w:rsid w:val="0020447C"/>
    <w:rsid w:val="00223FBD"/>
    <w:rsid w:val="00230AA2"/>
    <w:rsid w:val="0029154F"/>
    <w:rsid w:val="002E22B3"/>
    <w:rsid w:val="0032135C"/>
    <w:rsid w:val="003917DF"/>
    <w:rsid w:val="003A606A"/>
    <w:rsid w:val="003B3106"/>
    <w:rsid w:val="003B45B5"/>
    <w:rsid w:val="003D4EC5"/>
    <w:rsid w:val="003F70A9"/>
    <w:rsid w:val="00404518"/>
    <w:rsid w:val="0044321E"/>
    <w:rsid w:val="00466B06"/>
    <w:rsid w:val="00472FF6"/>
    <w:rsid w:val="0047471D"/>
    <w:rsid w:val="004C4120"/>
    <w:rsid w:val="004E26F5"/>
    <w:rsid w:val="00533ED8"/>
    <w:rsid w:val="00557BB1"/>
    <w:rsid w:val="00582408"/>
    <w:rsid w:val="00585B37"/>
    <w:rsid w:val="00592742"/>
    <w:rsid w:val="00597FA9"/>
    <w:rsid w:val="005B4512"/>
    <w:rsid w:val="00635AC3"/>
    <w:rsid w:val="00636AAF"/>
    <w:rsid w:val="006433B8"/>
    <w:rsid w:val="006A3EAE"/>
    <w:rsid w:val="006B7A18"/>
    <w:rsid w:val="006E0251"/>
    <w:rsid w:val="00727CDF"/>
    <w:rsid w:val="00763819"/>
    <w:rsid w:val="007F3D02"/>
    <w:rsid w:val="0094576E"/>
    <w:rsid w:val="00947A85"/>
    <w:rsid w:val="0095520A"/>
    <w:rsid w:val="00963FBA"/>
    <w:rsid w:val="00970DB4"/>
    <w:rsid w:val="00977FE3"/>
    <w:rsid w:val="00982B18"/>
    <w:rsid w:val="009A72E7"/>
    <w:rsid w:val="009E6AC3"/>
    <w:rsid w:val="00A1473E"/>
    <w:rsid w:val="00A762B8"/>
    <w:rsid w:val="00AA3C98"/>
    <w:rsid w:val="00AC1CEE"/>
    <w:rsid w:val="00AE38AD"/>
    <w:rsid w:val="00B60B26"/>
    <w:rsid w:val="00B81B96"/>
    <w:rsid w:val="00BB2C88"/>
    <w:rsid w:val="00C04A71"/>
    <w:rsid w:val="00C33D31"/>
    <w:rsid w:val="00C47F1C"/>
    <w:rsid w:val="00C65E69"/>
    <w:rsid w:val="00C9581B"/>
    <w:rsid w:val="00CA7246"/>
    <w:rsid w:val="00CB0C4E"/>
    <w:rsid w:val="00CC0315"/>
    <w:rsid w:val="00CD7DA3"/>
    <w:rsid w:val="00CE1948"/>
    <w:rsid w:val="00CE4DBA"/>
    <w:rsid w:val="00D97D4D"/>
    <w:rsid w:val="00DB32EF"/>
    <w:rsid w:val="00DC73D7"/>
    <w:rsid w:val="00DD1EA1"/>
    <w:rsid w:val="00DE28A4"/>
    <w:rsid w:val="00E10106"/>
    <w:rsid w:val="00E55C86"/>
    <w:rsid w:val="00E6634F"/>
    <w:rsid w:val="00E91B4F"/>
    <w:rsid w:val="00EC1B68"/>
    <w:rsid w:val="00EC5662"/>
    <w:rsid w:val="00EE0F5D"/>
    <w:rsid w:val="00F02A51"/>
    <w:rsid w:val="00F05C0A"/>
    <w:rsid w:val="00F27816"/>
    <w:rsid w:val="00F34B37"/>
    <w:rsid w:val="00F649FD"/>
    <w:rsid w:val="00FC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028F6F"/>
  <w15:chartTrackingRefBased/>
  <w15:docId w15:val="{87C37D8E-8943-8147-8D8B-343FEED7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2408"/>
    <w:rPr>
      <w:color w:val="0000FF"/>
      <w:u w:val="single"/>
    </w:rPr>
  </w:style>
  <w:style w:type="paragraph" w:styleId="NormalWeb">
    <w:name w:val="Normal (Web)"/>
    <w:basedOn w:val="Normal"/>
    <w:uiPriority w:val="99"/>
    <w:semiHidden/>
    <w:unhideWhenUsed/>
    <w:rsid w:val="00472FF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72FF6"/>
    <w:rPr>
      <w:i/>
      <w:iCs/>
    </w:rPr>
  </w:style>
  <w:style w:type="paragraph" w:styleId="ListParagraph">
    <w:name w:val="List Paragraph"/>
    <w:basedOn w:val="Normal"/>
    <w:uiPriority w:val="34"/>
    <w:qFormat/>
    <w:rsid w:val="00472FF6"/>
    <w:pPr>
      <w:ind w:left="720"/>
      <w:contextualSpacing/>
    </w:pPr>
  </w:style>
  <w:style w:type="paragraph" w:styleId="Header">
    <w:name w:val="header"/>
    <w:basedOn w:val="Normal"/>
    <w:link w:val="HeaderChar"/>
    <w:uiPriority w:val="99"/>
    <w:unhideWhenUsed/>
    <w:rsid w:val="006E0251"/>
    <w:pPr>
      <w:tabs>
        <w:tab w:val="center" w:pos="4680"/>
        <w:tab w:val="right" w:pos="9360"/>
      </w:tabs>
    </w:pPr>
  </w:style>
  <w:style w:type="character" w:customStyle="1" w:styleId="HeaderChar">
    <w:name w:val="Header Char"/>
    <w:basedOn w:val="DefaultParagraphFont"/>
    <w:link w:val="Header"/>
    <w:uiPriority w:val="99"/>
    <w:rsid w:val="006E0251"/>
  </w:style>
  <w:style w:type="paragraph" w:styleId="Footer">
    <w:name w:val="footer"/>
    <w:basedOn w:val="Normal"/>
    <w:link w:val="FooterChar"/>
    <w:uiPriority w:val="99"/>
    <w:unhideWhenUsed/>
    <w:rsid w:val="006E0251"/>
    <w:pPr>
      <w:tabs>
        <w:tab w:val="center" w:pos="4680"/>
        <w:tab w:val="right" w:pos="9360"/>
      </w:tabs>
    </w:pPr>
  </w:style>
  <w:style w:type="character" w:customStyle="1" w:styleId="FooterChar">
    <w:name w:val="Footer Char"/>
    <w:basedOn w:val="DefaultParagraphFont"/>
    <w:link w:val="Footer"/>
    <w:uiPriority w:val="99"/>
    <w:rsid w:val="006E0251"/>
  </w:style>
  <w:style w:type="character" w:styleId="Strong">
    <w:name w:val="Strong"/>
    <w:basedOn w:val="DefaultParagraphFont"/>
    <w:uiPriority w:val="22"/>
    <w:qFormat/>
    <w:rsid w:val="00963F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4763">
      <w:bodyDiv w:val="1"/>
      <w:marLeft w:val="0"/>
      <w:marRight w:val="0"/>
      <w:marTop w:val="0"/>
      <w:marBottom w:val="0"/>
      <w:divBdr>
        <w:top w:val="none" w:sz="0" w:space="0" w:color="auto"/>
        <w:left w:val="none" w:sz="0" w:space="0" w:color="auto"/>
        <w:bottom w:val="none" w:sz="0" w:space="0" w:color="auto"/>
        <w:right w:val="none" w:sz="0" w:space="0" w:color="auto"/>
      </w:divBdr>
    </w:div>
    <w:div w:id="514686199">
      <w:bodyDiv w:val="1"/>
      <w:marLeft w:val="0"/>
      <w:marRight w:val="0"/>
      <w:marTop w:val="0"/>
      <w:marBottom w:val="0"/>
      <w:divBdr>
        <w:top w:val="none" w:sz="0" w:space="0" w:color="auto"/>
        <w:left w:val="none" w:sz="0" w:space="0" w:color="auto"/>
        <w:bottom w:val="none" w:sz="0" w:space="0" w:color="auto"/>
        <w:right w:val="none" w:sz="0" w:space="0" w:color="auto"/>
      </w:divBdr>
    </w:div>
    <w:div w:id="661659563">
      <w:bodyDiv w:val="1"/>
      <w:marLeft w:val="0"/>
      <w:marRight w:val="0"/>
      <w:marTop w:val="0"/>
      <w:marBottom w:val="0"/>
      <w:divBdr>
        <w:top w:val="none" w:sz="0" w:space="0" w:color="auto"/>
        <w:left w:val="none" w:sz="0" w:space="0" w:color="auto"/>
        <w:bottom w:val="none" w:sz="0" w:space="0" w:color="auto"/>
        <w:right w:val="none" w:sz="0" w:space="0" w:color="auto"/>
      </w:divBdr>
    </w:div>
    <w:div w:id="682708886">
      <w:bodyDiv w:val="1"/>
      <w:marLeft w:val="0"/>
      <w:marRight w:val="0"/>
      <w:marTop w:val="0"/>
      <w:marBottom w:val="0"/>
      <w:divBdr>
        <w:top w:val="none" w:sz="0" w:space="0" w:color="auto"/>
        <w:left w:val="none" w:sz="0" w:space="0" w:color="auto"/>
        <w:bottom w:val="none" w:sz="0" w:space="0" w:color="auto"/>
        <w:right w:val="none" w:sz="0" w:space="0" w:color="auto"/>
      </w:divBdr>
    </w:div>
    <w:div w:id="699597063">
      <w:bodyDiv w:val="1"/>
      <w:marLeft w:val="0"/>
      <w:marRight w:val="0"/>
      <w:marTop w:val="0"/>
      <w:marBottom w:val="0"/>
      <w:divBdr>
        <w:top w:val="none" w:sz="0" w:space="0" w:color="auto"/>
        <w:left w:val="none" w:sz="0" w:space="0" w:color="auto"/>
        <w:bottom w:val="none" w:sz="0" w:space="0" w:color="auto"/>
        <w:right w:val="none" w:sz="0" w:space="0" w:color="auto"/>
      </w:divBdr>
    </w:div>
    <w:div w:id="883365762">
      <w:bodyDiv w:val="1"/>
      <w:marLeft w:val="0"/>
      <w:marRight w:val="0"/>
      <w:marTop w:val="0"/>
      <w:marBottom w:val="0"/>
      <w:divBdr>
        <w:top w:val="none" w:sz="0" w:space="0" w:color="auto"/>
        <w:left w:val="none" w:sz="0" w:space="0" w:color="auto"/>
        <w:bottom w:val="none" w:sz="0" w:space="0" w:color="auto"/>
        <w:right w:val="none" w:sz="0" w:space="0" w:color="auto"/>
      </w:divBdr>
    </w:div>
    <w:div w:id="1054819221">
      <w:bodyDiv w:val="1"/>
      <w:marLeft w:val="0"/>
      <w:marRight w:val="0"/>
      <w:marTop w:val="0"/>
      <w:marBottom w:val="0"/>
      <w:divBdr>
        <w:top w:val="none" w:sz="0" w:space="0" w:color="auto"/>
        <w:left w:val="none" w:sz="0" w:space="0" w:color="auto"/>
        <w:bottom w:val="none" w:sz="0" w:space="0" w:color="auto"/>
        <w:right w:val="none" w:sz="0" w:space="0" w:color="auto"/>
      </w:divBdr>
    </w:div>
    <w:div w:id="1513761621">
      <w:bodyDiv w:val="1"/>
      <w:marLeft w:val="0"/>
      <w:marRight w:val="0"/>
      <w:marTop w:val="0"/>
      <w:marBottom w:val="0"/>
      <w:divBdr>
        <w:top w:val="none" w:sz="0" w:space="0" w:color="auto"/>
        <w:left w:val="none" w:sz="0" w:space="0" w:color="auto"/>
        <w:bottom w:val="none" w:sz="0" w:space="0" w:color="auto"/>
        <w:right w:val="none" w:sz="0" w:space="0" w:color="auto"/>
      </w:divBdr>
    </w:div>
    <w:div w:id="1926568413">
      <w:bodyDiv w:val="1"/>
      <w:marLeft w:val="0"/>
      <w:marRight w:val="0"/>
      <w:marTop w:val="0"/>
      <w:marBottom w:val="0"/>
      <w:divBdr>
        <w:top w:val="none" w:sz="0" w:space="0" w:color="auto"/>
        <w:left w:val="none" w:sz="0" w:space="0" w:color="auto"/>
        <w:bottom w:val="none" w:sz="0" w:space="0" w:color="auto"/>
        <w:right w:val="none" w:sz="0" w:space="0" w:color="auto"/>
      </w:divBdr>
    </w:div>
    <w:div w:id="21256862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dot.gov/dmv/offices-services/online/Pages/voter-registration-application.aspx" TargetMode="External"/><Relationship Id="rId13" Type="http://schemas.openxmlformats.org/officeDocument/2006/relationships/hyperlink" Target="https://vt.ncsbe.gov/ossi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t.ncsbe.gov/RegLkup/" TargetMode="External"/><Relationship Id="rId12" Type="http://schemas.openxmlformats.org/officeDocument/2006/relationships/hyperlink" Target="https://www.ncsbe.gov/Voting-Options/Absentee-Vot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sbe.gov/Vote/Vote-as-a-Military-or-Overseas-Voter" TargetMode="External"/><Relationship Id="rId5" Type="http://schemas.openxmlformats.org/officeDocument/2006/relationships/footnotes" Target="footnotes.xml"/><Relationship Id="rId15" Type="http://schemas.openxmlformats.org/officeDocument/2006/relationships/hyperlink" Target="https://www.ncsbe.gov/coronavirus" TargetMode="External"/><Relationship Id="rId10" Type="http://schemas.openxmlformats.org/officeDocument/2006/relationships/hyperlink" Target="https://www.fvap.gov/" TargetMode="External"/><Relationship Id="rId4" Type="http://schemas.openxmlformats.org/officeDocument/2006/relationships/webSettings" Target="webSettings.xml"/><Relationship Id="rId9" Type="http://schemas.openxmlformats.org/officeDocument/2006/relationships/hyperlink" Target="https://www.ncsbe.gov/Voters/Registering-to-Vote" TargetMode="External"/><Relationship Id="rId14" Type="http://schemas.openxmlformats.org/officeDocument/2006/relationships/hyperlink" Target="https://vt.ncsbe.gov/PPLk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Links>
    <vt:vector size="54" baseType="variant">
      <vt:variant>
        <vt:i4>5898322</vt:i4>
      </vt:variant>
      <vt:variant>
        <vt:i4>24</vt:i4>
      </vt:variant>
      <vt:variant>
        <vt:i4>0</vt:i4>
      </vt:variant>
      <vt:variant>
        <vt:i4>5</vt:i4>
      </vt:variant>
      <vt:variant>
        <vt:lpwstr>https://www.ncsbe.gov/coronavirus</vt:lpwstr>
      </vt:variant>
      <vt:variant>
        <vt:lpwstr/>
      </vt:variant>
      <vt:variant>
        <vt:i4>4849692</vt:i4>
      </vt:variant>
      <vt:variant>
        <vt:i4>21</vt:i4>
      </vt:variant>
      <vt:variant>
        <vt:i4>0</vt:i4>
      </vt:variant>
      <vt:variant>
        <vt:i4>5</vt:i4>
      </vt:variant>
      <vt:variant>
        <vt:lpwstr>https://vt.ncsbe.gov/PPLkup/</vt:lpwstr>
      </vt:variant>
      <vt:variant>
        <vt:lpwstr/>
      </vt:variant>
      <vt:variant>
        <vt:i4>4915208</vt:i4>
      </vt:variant>
      <vt:variant>
        <vt:i4>18</vt:i4>
      </vt:variant>
      <vt:variant>
        <vt:i4>0</vt:i4>
      </vt:variant>
      <vt:variant>
        <vt:i4>5</vt:i4>
      </vt:variant>
      <vt:variant>
        <vt:lpwstr>https://vt.ncsbe.gov/ossite/</vt:lpwstr>
      </vt:variant>
      <vt:variant>
        <vt:lpwstr/>
      </vt:variant>
      <vt:variant>
        <vt:i4>1310794</vt:i4>
      </vt:variant>
      <vt:variant>
        <vt:i4>15</vt:i4>
      </vt:variant>
      <vt:variant>
        <vt:i4>0</vt:i4>
      </vt:variant>
      <vt:variant>
        <vt:i4>5</vt:i4>
      </vt:variant>
      <vt:variant>
        <vt:lpwstr>https://www.ncsbe.gov/Voting-Options/Absentee-Voting</vt:lpwstr>
      </vt:variant>
      <vt:variant>
        <vt:lpwstr/>
      </vt:variant>
      <vt:variant>
        <vt:i4>7798821</vt:i4>
      </vt:variant>
      <vt:variant>
        <vt:i4>12</vt:i4>
      </vt:variant>
      <vt:variant>
        <vt:i4>0</vt:i4>
      </vt:variant>
      <vt:variant>
        <vt:i4>5</vt:i4>
      </vt:variant>
      <vt:variant>
        <vt:lpwstr>https://www.ncsbe.gov/Vote/Vote-as-a-Military-or-Overseas-Voter</vt:lpwstr>
      </vt:variant>
      <vt:variant>
        <vt:lpwstr/>
      </vt:variant>
      <vt:variant>
        <vt:i4>6225926</vt:i4>
      </vt:variant>
      <vt:variant>
        <vt:i4>9</vt:i4>
      </vt:variant>
      <vt:variant>
        <vt:i4>0</vt:i4>
      </vt:variant>
      <vt:variant>
        <vt:i4>5</vt:i4>
      </vt:variant>
      <vt:variant>
        <vt:lpwstr>https://www.fvap.gov/</vt:lpwstr>
      </vt:variant>
      <vt:variant>
        <vt:lpwstr/>
      </vt:variant>
      <vt:variant>
        <vt:i4>917529</vt:i4>
      </vt:variant>
      <vt:variant>
        <vt:i4>6</vt:i4>
      </vt:variant>
      <vt:variant>
        <vt:i4>0</vt:i4>
      </vt:variant>
      <vt:variant>
        <vt:i4>5</vt:i4>
      </vt:variant>
      <vt:variant>
        <vt:lpwstr>https://www.ncsbe.gov/Voters/Registering-to-Vote</vt:lpwstr>
      </vt:variant>
      <vt:variant>
        <vt:lpwstr>#RegisteringtoVoteinNorthCarolina</vt:lpwstr>
      </vt:variant>
      <vt:variant>
        <vt:i4>7536747</vt:i4>
      </vt:variant>
      <vt:variant>
        <vt:i4>3</vt:i4>
      </vt:variant>
      <vt:variant>
        <vt:i4>0</vt:i4>
      </vt:variant>
      <vt:variant>
        <vt:i4>5</vt:i4>
      </vt:variant>
      <vt:variant>
        <vt:lpwstr>https://www.ncdot.gov/dmv/offices-services/online/Pages/voter-registration-application.aspx</vt:lpwstr>
      </vt:variant>
      <vt:variant>
        <vt:lpwstr/>
      </vt:variant>
      <vt:variant>
        <vt:i4>131083</vt:i4>
      </vt:variant>
      <vt:variant>
        <vt:i4>0</vt:i4>
      </vt:variant>
      <vt:variant>
        <vt:i4>0</vt:i4>
      </vt:variant>
      <vt:variant>
        <vt:i4>5</vt:i4>
      </vt:variant>
      <vt:variant>
        <vt:lpwstr>https://vt.ncsbe.gov/RegLkup/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Daly</dc:creator>
  <cp:keywords/>
  <dc:description/>
  <cp:lastModifiedBy>Caroline Daly</cp:lastModifiedBy>
  <cp:revision>2</cp:revision>
  <dcterms:created xsi:type="dcterms:W3CDTF">2020-09-14T17:18:00Z</dcterms:created>
  <dcterms:modified xsi:type="dcterms:W3CDTF">2020-09-14T17:18:00Z</dcterms:modified>
</cp:coreProperties>
</file>